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60" w:lineRule="exact"/>
        <w:jc w:val="center"/>
        <w:rPr>
          <w:rFonts w:ascii="微软雅黑" w:hAnsi="微软雅黑" w:eastAsia="微软雅黑" w:cs="微软雅黑"/>
          <w:bCs/>
          <w:sz w:val="36"/>
          <w:szCs w:val="36"/>
        </w:rPr>
      </w:pPr>
      <w:r>
        <w:rPr>
          <w:rFonts w:hint="eastAsia" w:ascii="微软雅黑" w:hAnsi="微软雅黑" w:eastAsia="微软雅黑" w:cs="微软雅黑"/>
          <w:bCs/>
          <w:sz w:val="36"/>
          <w:szCs w:val="36"/>
        </w:rPr>
        <w:t>关于拟将</w:t>
      </w:r>
      <w:r>
        <w:rPr>
          <w:rFonts w:hint="eastAsia" w:ascii="微软雅黑" w:hAnsi="微软雅黑" w:eastAsia="微软雅黑" w:cs="微软雅黑"/>
          <w:bCs/>
          <w:sz w:val="36"/>
          <w:szCs w:val="36"/>
          <w:lang w:val="en-US" w:eastAsia="zh-CN"/>
        </w:rPr>
        <w:t>xxx</w:t>
      </w:r>
      <w:r>
        <w:rPr>
          <w:rFonts w:hint="eastAsia" w:ascii="微软雅黑" w:hAnsi="微软雅黑" w:eastAsia="微软雅黑" w:cs="微软雅黑"/>
          <w:bCs/>
          <w:sz w:val="36"/>
          <w:szCs w:val="36"/>
        </w:rPr>
        <w:t>等同志转为中共正式党员的公示</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经过一年以上的教育和考察，</w:t>
      </w:r>
      <w:r>
        <w:rPr>
          <w:rFonts w:hint="eastAsia" w:ascii="宋体" w:hAnsi="宋体" w:eastAsia="宋体" w:cs="宋体"/>
          <w:sz w:val="24"/>
          <w:szCs w:val="24"/>
          <w:lang w:val="en-US" w:eastAsia="zh-CN"/>
        </w:rPr>
        <w:t>xxx</w:t>
      </w:r>
      <w:r>
        <w:rPr>
          <w:rFonts w:hint="eastAsia" w:ascii="宋体" w:hAnsi="宋体" w:eastAsia="宋体" w:cs="宋体"/>
          <w:sz w:val="24"/>
          <w:szCs w:val="24"/>
        </w:rPr>
        <w:t>等</w:t>
      </w:r>
      <w:r>
        <w:rPr>
          <w:rFonts w:hint="eastAsia" w:ascii="宋体" w:hAnsi="宋体" w:eastAsia="宋体" w:cs="宋体"/>
          <w:sz w:val="24"/>
          <w:szCs w:val="24"/>
          <w:lang w:val="en-US" w:eastAsia="zh-CN"/>
        </w:rPr>
        <w:t>xx</w:t>
      </w:r>
      <w:r>
        <w:rPr>
          <w:rFonts w:hint="eastAsia" w:ascii="宋体" w:hAnsi="宋体" w:eastAsia="宋体" w:cs="宋体"/>
          <w:sz w:val="24"/>
          <w:szCs w:val="24"/>
        </w:rPr>
        <w:t>位同志预备期满（名单见附表），党支部拟在近期召开党员大会讨论他们的转正问题。为进一步增强发展党员工作的透明度，严格发展党员工作程序，根据《中国共产党章程》和《中国共产党发展党员工作细则》，现将近期拟转正的预备党员情况予以公示。</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公示期从</w:t>
      </w:r>
      <w:r>
        <w:rPr>
          <w:rFonts w:hint="eastAsia" w:ascii="宋体" w:hAnsi="宋体" w:eastAsia="宋体" w:cs="宋体"/>
          <w:sz w:val="24"/>
          <w:szCs w:val="24"/>
          <w:lang w:val="en-US" w:eastAsia="zh-CN"/>
        </w:rPr>
        <w:t>xxxx</w:t>
      </w:r>
      <w:r>
        <w:rPr>
          <w:rFonts w:hint="eastAsia" w:ascii="宋体" w:hAnsi="宋体" w:eastAsia="宋体" w:cs="宋体"/>
          <w:sz w:val="24"/>
          <w:szCs w:val="24"/>
        </w:rPr>
        <w:t>年</w:t>
      </w:r>
      <w:r>
        <w:rPr>
          <w:rFonts w:hint="eastAsia" w:ascii="宋体" w:hAnsi="宋体" w:eastAsia="宋体" w:cs="宋体"/>
          <w:sz w:val="24"/>
          <w:szCs w:val="24"/>
          <w:lang w:val="en-US" w:eastAsia="zh-CN"/>
        </w:rPr>
        <w:t>xx</w:t>
      </w:r>
      <w:r>
        <w:rPr>
          <w:rFonts w:hint="eastAsia" w:ascii="宋体" w:hAnsi="宋体" w:eastAsia="宋体" w:cs="宋体"/>
          <w:sz w:val="24"/>
          <w:szCs w:val="24"/>
        </w:rPr>
        <w:t>月</w:t>
      </w:r>
      <w:r>
        <w:rPr>
          <w:rFonts w:hint="eastAsia" w:ascii="宋体" w:hAnsi="宋体" w:eastAsia="宋体" w:cs="宋体"/>
          <w:sz w:val="24"/>
          <w:szCs w:val="24"/>
          <w:lang w:val="en-US" w:eastAsia="zh-CN"/>
        </w:rPr>
        <w:t>xx</w:t>
      </w:r>
      <w:r>
        <w:rPr>
          <w:rFonts w:hint="eastAsia" w:ascii="宋体" w:hAnsi="宋体" w:eastAsia="宋体" w:cs="宋体"/>
          <w:sz w:val="24"/>
          <w:szCs w:val="24"/>
        </w:rPr>
        <w:t>日至</w:t>
      </w:r>
      <w:r>
        <w:rPr>
          <w:rFonts w:hint="eastAsia" w:ascii="宋体" w:hAnsi="宋体" w:eastAsia="宋体" w:cs="宋体"/>
          <w:sz w:val="24"/>
          <w:szCs w:val="24"/>
          <w:lang w:val="en-US" w:eastAsia="zh-CN"/>
        </w:rPr>
        <w:t>xxxx</w:t>
      </w:r>
      <w:r>
        <w:rPr>
          <w:rFonts w:hint="eastAsia" w:ascii="宋体" w:hAnsi="宋体" w:eastAsia="宋体" w:cs="宋体"/>
          <w:sz w:val="24"/>
          <w:szCs w:val="24"/>
        </w:rPr>
        <w:t>年</w:t>
      </w:r>
      <w:r>
        <w:rPr>
          <w:rFonts w:hint="eastAsia" w:ascii="宋体" w:hAnsi="宋体" w:eastAsia="宋体" w:cs="宋体"/>
          <w:sz w:val="24"/>
          <w:szCs w:val="24"/>
          <w:lang w:val="en-US" w:eastAsia="zh-CN"/>
        </w:rPr>
        <w:t>xx</w:t>
      </w:r>
      <w:r>
        <w:rPr>
          <w:rFonts w:hint="eastAsia" w:ascii="宋体" w:hAnsi="宋体" w:eastAsia="宋体" w:cs="宋体"/>
          <w:sz w:val="24"/>
          <w:szCs w:val="24"/>
        </w:rPr>
        <w:t>月</w:t>
      </w:r>
      <w:r>
        <w:rPr>
          <w:rFonts w:hint="eastAsia" w:ascii="宋体" w:hAnsi="宋体" w:eastAsia="宋体" w:cs="宋体"/>
          <w:sz w:val="24"/>
          <w:szCs w:val="24"/>
          <w:lang w:val="en-US" w:eastAsia="zh-CN"/>
        </w:rPr>
        <w:t>xx</w:t>
      </w:r>
      <w:r>
        <w:rPr>
          <w:rFonts w:hint="eastAsia" w:ascii="宋体" w:hAnsi="宋体" w:eastAsia="宋体" w:cs="宋体"/>
          <w:sz w:val="24"/>
          <w:szCs w:val="24"/>
        </w:rPr>
        <w:t>日止。在公示期内，任何单位和个人均可采用电话、信函或直接来访的形式，向建筑与艺术党总支反映</w:t>
      </w:r>
      <w:r>
        <w:rPr>
          <w:rFonts w:hint="eastAsia" w:ascii="宋体" w:hAnsi="宋体" w:eastAsia="宋体" w:cs="宋体"/>
          <w:sz w:val="24"/>
          <w:szCs w:val="24"/>
          <w:lang w:val="en-US" w:eastAsia="zh-CN"/>
        </w:rPr>
        <w:t>xxx</w:t>
      </w:r>
      <w:r>
        <w:rPr>
          <w:rFonts w:hint="eastAsia" w:ascii="宋体" w:hAnsi="宋体" w:eastAsia="宋体" w:cs="宋体"/>
          <w:sz w:val="24"/>
          <w:szCs w:val="24"/>
        </w:rPr>
        <w:t>等</w:t>
      </w:r>
      <w:r>
        <w:rPr>
          <w:rFonts w:hint="eastAsia" w:ascii="宋体" w:hAnsi="宋体" w:eastAsia="宋体" w:cs="宋体"/>
          <w:sz w:val="24"/>
          <w:szCs w:val="24"/>
          <w:lang w:val="en-US" w:eastAsia="zh-CN"/>
        </w:rPr>
        <w:t>x</w:t>
      </w:r>
      <w:r>
        <w:rPr>
          <w:rFonts w:hint="eastAsia" w:ascii="宋体" w:hAnsi="宋体" w:eastAsia="宋体" w:cs="宋体"/>
          <w:sz w:val="24"/>
          <w:szCs w:val="24"/>
        </w:rPr>
        <w:t>位同志在政治立场、理想信念、思想品德、入党动机、工作表现、廉洁自律和遵纪守法等方面的情况，同时也可反映基层党组织在发展党员工作中坚持党员标准和发展党员工作程序等方面的情况。反映问题要求实事求是，客观公正。</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 xml:space="preserve"> </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 xml:space="preserve"> </w:t>
      </w:r>
    </w:p>
    <w:p>
      <w:pPr>
        <w:spacing w:line="560" w:lineRule="exact"/>
        <w:jc w:val="right"/>
        <w:rPr>
          <w:rFonts w:hint="eastAsia" w:ascii="宋体" w:hAnsi="宋体" w:eastAsia="宋体" w:cs="宋体"/>
          <w:sz w:val="24"/>
          <w:szCs w:val="24"/>
        </w:rPr>
      </w:pPr>
      <w:r>
        <w:rPr>
          <w:rFonts w:hint="eastAsia" w:ascii="宋体" w:hAnsi="宋体" w:eastAsia="宋体" w:cs="宋体"/>
          <w:sz w:val="24"/>
          <w:szCs w:val="24"/>
        </w:rPr>
        <w:t>中共浙江工商职业技术学院</w:t>
      </w:r>
      <w:r>
        <w:rPr>
          <w:rFonts w:hint="eastAsia" w:ascii="宋体" w:hAnsi="宋体" w:eastAsia="宋体" w:cs="宋体"/>
          <w:sz w:val="24"/>
          <w:szCs w:val="24"/>
          <w:lang w:val="en-US" w:eastAsia="zh-CN"/>
        </w:rPr>
        <w:t>xxxx</w:t>
      </w:r>
      <w:r>
        <w:rPr>
          <w:rFonts w:hint="eastAsia" w:ascii="宋体" w:hAnsi="宋体" w:eastAsia="宋体" w:cs="宋体"/>
          <w:sz w:val="24"/>
          <w:szCs w:val="24"/>
        </w:rPr>
        <w:t>学院总支部委员会</w:t>
      </w:r>
    </w:p>
    <w:p>
      <w:pPr>
        <w:spacing w:line="560" w:lineRule="exact"/>
        <w:jc w:val="right"/>
        <w:rPr>
          <w:rFonts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xx</w:t>
      </w:r>
      <w:r>
        <w:rPr>
          <w:rFonts w:hint="eastAsia" w:ascii="宋体" w:hAnsi="宋体" w:eastAsia="宋体" w:cs="宋体"/>
          <w:sz w:val="24"/>
          <w:szCs w:val="24"/>
        </w:rPr>
        <w:t>年</w:t>
      </w:r>
      <w:r>
        <w:rPr>
          <w:rFonts w:hint="eastAsia" w:ascii="宋体" w:hAnsi="宋体" w:eastAsia="宋体" w:cs="宋体"/>
          <w:sz w:val="24"/>
          <w:szCs w:val="24"/>
          <w:lang w:val="en-US" w:eastAsia="zh-CN"/>
        </w:rPr>
        <w:t>xx</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xx</w:t>
      </w:r>
      <w:r>
        <w:rPr>
          <w:rFonts w:hint="eastAsia" w:ascii="宋体" w:hAnsi="宋体" w:eastAsia="宋体" w:cs="宋体"/>
          <w:sz w:val="24"/>
          <w:szCs w:val="24"/>
        </w:rPr>
        <w:t>日</w:t>
      </w:r>
    </w:p>
    <w:p>
      <w:pPr>
        <w:spacing w:line="460" w:lineRule="exact"/>
        <w:rPr>
          <w:rFonts w:ascii="仿宋" w:hAnsi="仿宋" w:eastAsia="仿宋" w:cs="Times New Roman"/>
          <w:sz w:val="28"/>
          <w:szCs w:val="28"/>
        </w:rPr>
      </w:pPr>
      <w:r>
        <w:rPr>
          <w:rFonts w:hint="eastAsia" w:ascii="仿宋" w:hAnsi="仿宋" w:eastAsia="仿宋" w:cs="Times New Roman"/>
          <w:sz w:val="28"/>
          <w:szCs w:val="28"/>
        </w:rPr>
        <w:t>附件：</w:t>
      </w:r>
    </w:p>
    <w:p>
      <w:pPr>
        <w:jc w:val="center"/>
        <w:rPr>
          <w:rFonts w:hint="eastAsia" w:ascii="黑体" w:hAnsi="黑体" w:eastAsia="黑体" w:cs="黑体"/>
          <w:b/>
          <w:bCs/>
          <w:sz w:val="36"/>
          <w:szCs w:val="36"/>
        </w:rPr>
      </w:pPr>
      <w:r>
        <w:rPr>
          <w:rFonts w:hint="eastAsia" w:ascii="黑体" w:hAnsi="黑体" w:eastAsia="黑体" w:cs="黑体"/>
          <w:b/>
          <w:bCs/>
          <w:sz w:val="36"/>
          <w:szCs w:val="36"/>
        </w:rPr>
        <w:t>中共浙江工商职业技术学院</w:t>
      </w:r>
    </w:p>
    <w:p>
      <w:pPr>
        <w:jc w:val="center"/>
        <w:rPr>
          <w:rFonts w:ascii="宋体" w:hAnsi="宋体" w:eastAsia="宋体" w:cs="宋体"/>
          <w:sz w:val="28"/>
          <w:szCs w:val="28"/>
        </w:rPr>
      </w:pPr>
      <w:r>
        <w:rPr>
          <w:rFonts w:hint="eastAsia" w:ascii="黑体" w:hAnsi="黑体" w:eastAsia="黑体" w:cs="黑体"/>
          <w:b/>
          <w:bCs/>
          <w:sz w:val="36"/>
          <w:szCs w:val="36"/>
          <w:lang w:val="en-US" w:eastAsia="zh-CN"/>
        </w:rPr>
        <w:t>xxx</w:t>
      </w:r>
      <w:bookmarkStart w:id="0" w:name="_GoBack"/>
      <w:bookmarkEnd w:id="0"/>
      <w:r>
        <w:rPr>
          <w:rFonts w:hint="eastAsia" w:ascii="黑体" w:hAnsi="黑体" w:eastAsia="黑体" w:cs="黑体"/>
          <w:b/>
          <w:bCs/>
          <w:sz w:val="36"/>
          <w:szCs w:val="36"/>
        </w:rPr>
        <w:t>学院总支部委员会预备党员转正汇总表</w:t>
      </w:r>
    </w:p>
    <w:tbl>
      <w:tblPr>
        <w:tblStyle w:val="4"/>
        <w:tblpPr w:leftFromText="180" w:rightFromText="180" w:vertAnchor="text" w:horzAnchor="page" w:tblpX="1014" w:tblpY="46"/>
        <w:tblOverlap w:val="never"/>
        <w:tblW w:w="10243"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42"/>
        <w:gridCol w:w="1167"/>
        <w:gridCol w:w="1134"/>
        <w:gridCol w:w="647"/>
        <w:gridCol w:w="1201"/>
        <w:gridCol w:w="701"/>
        <w:gridCol w:w="1276"/>
        <w:gridCol w:w="1276"/>
        <w:gridCol w:w="1351"/>
        <w:gridCol w:w="84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7" w:hRule="atLeast"/>
        </w:trPr>
        <w:tc>
          <w:tcPr>
            <w:tcW w:w="642" w:type="dxa"/>
            <w:tcBorders>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rPr>
            </w:pPr>
            <w:r>
              <w:rPr>
                <w:rFonts w:hint="eastAsia" w:ascii="仿宋" w:hAnsi="仿宋" w:eastAsia="仿宋" w:cs="宋体"/>
                <w:b/>
                <w:bCs/>
                <w:color w:val="000000"/>
                <w:szCs w:val="21"/>
              </w:rPr>
              <w:t>序号</w:t>
            </w:r>
          </w:p>
        </w:tc>
        <w:tc>
          <w:tcPr>
            <w:tcW w:w="1167"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rPr>
            </w:pPr>
            <w:r>
              <w:rPr>
                <w:rFonts w:hint="eastAsia" w:ascii="仿宋" w:hAnsi="仿宋" w:eastAsia="仿宋" w:cs="宋体"/>
                <w:b/>
                <w:bCs/>
                <w:color w:val="000000"/>
                <w:szCs w:val="21"/>
              </w:rPr>
              <w:t>支部名称</w:t>
            </w:r>
          </w:p>
        </w:tc>
        <w:tc>
          <w:tcPr>
            <w:tcW w:w="1134"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lang w:eastAsia="en-US"/>
              </w:rPr>
            </w:pPr>
            <w:r>
              <w:rPr>
                <w:rFonts w:hint="eastAsia" w:ascii="仿宋" w:hAnsi="仿宋" w:eastAsia="仿宋" w:cs="宋体"/>
                <w:b/>
                <w:bCs/>
                <w:color w:val="000000"/>
                <w:szCs w:val="21"/>
              </w:rPr>
              <w:t>姓名</w:t>
            </w:r>
          </w:p>
        </w:tc>
        <w:tc>
          <w:tcPr>
            <w:tcW w:w="647"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lang w:eastAsia="en-US"/>
              </w:rPr>
            </w:pPr>
            <w:r>
              <w:rPr>
                <w:rFonts w:hint="eastAsia" w:ascii="仿宋" w:hAnsi="仿宋" w:eastAsia="仿宋" w:cs="宋体"/>
                <w:b/>
                <w:bCs/>
                <w:color w:val="000000"/>
                <w:szCs w:val="21"/>
              </w:rPr>
              <w:t>性别</w:t>
            </w:r>
          </w:p>
        </w:tc>
        <w:tc>
          <w:tcPr>
            <w:tcW w:w="1201"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lang w:eastAsia="en-US"/>
              </w:rPr>
            </w:pPr>
            <w:r>
              <w:rPr>
                <w:rFonts w:hint="eastAsia" w:ascii="仿宋" w:hAnsi="仿宋" w:eastAsia="仿宋" w:cs="宋体"/>
                <w:b/>
                <w:bCs/>
                <w:color w:val="000000"/>
                <w:szCs w:val="21"/>
              </w:rPr>
              <w:t>班级</w:t>
            </w:r>
          </w:p>
        </w:tc>
        <w:tc>
          <w:tcPr>
            <w:tcW w:w="701"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lang w:eastAsia="en-US"/>
              </w:rPr>
            </w:pPr>
            <w:r>
              <w:rPr>
                <w:rFonts w:hint="eastAsia" w:ascii="仿宋" w:hAnsi="仿宋" w:eastAsia="仿宋" w:cs="宋体"/>
                <w:b/>
                <w:bCs/>
                <w:color w:val="000000"/>
                <w:szCs w:val="21"/>
              </w:rPr>
              <w:t>民族</w:t>
            </w:r>
          </w:p>
        </w:tc>
        <w:tc>
          <w:tcPr>
            <w:tcW w:w="1276"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lang w:eastAsia="en-US"/>
              </w:rPr>
            </w:pPr>
            <w:r>
              <w:rPr>
                <w:rFonts w:hint="eastAsia" w:ascii="仿宋" w:hAnsi="仿宋" w:eastAsia="仿宋" w:cs="宋体"/>
                <w:b/>
                <w:bCs/>
                <w:color w:val="000000"/>
                <w:szCs w:val="21"/>
              </w:rPr>
              <w:t>籍贯</w:t>
            </w:r>
          </w:p>
        </w:tc>
        <w:tc>
          <w:tcPr>
            <w:tcW w:w="1276"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rPr>
            </w:pPr>
            <w:r>
              <w:rPr>
                <w:rFonts w:hint="eastAsia" w:ascii="仿宋" w:hAnsi="仿宋" w:eastAsia="仿宋" w:cs="宋体"/>
                <w:b/>
                <w:bCs/>
                <w:color w:val="000000"/>
                <w:szCs w:val="21"/>
              </w:rPr>
              <w:t>出生期</w:t>
            </w:r>
          </w:p>
          <w:p>
            <w:pPr>
              <w:widowControl/>
              <w:spacing w:line="400" w:lineRule="exact"/>
              <w:jc w:val="center"/>
              <w:rPr>
                <w:rFonts w:ascii="仿宋" w:hAnsi="仿宋" w:eastAsia="仿宋" w:cs="宋体"/>
                <w:b/>
                <w:bCs/>
                <w:color w:val="000000"/>
                <w:szCs w:val="21"/>
              </w:rPr>
            </w:pPr>
            <w:r>
              <w:rPr>
                <w:rFonts w:hint="eastAsia" w:ascii="仿宋" w:hAnsi="仿宋" w:eastAsia="仿宋" w:cs="宋体"/>
                <w:b/>
                <w:bCs/>
                <w:color w:val="000000"/>
                <w:szCs w:val="21"/>
              </w:rPr>
              <w:t>（年月日）</w:t>
            </w:r>
          </w:p>
        </w:tc>
        <w:tc>
          <w:tcPr>
            <w:tcW w:w="1351"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rPr>
            </w:pPr>
            <w:r>
              <w:rPr>
                <w:rFonts w:hint="eastAsia" w:ascii="仿宋" w:hAnsi="仿宋" w:eastAsia="仿宋" w:cs="宋体"/>
                <w:b/>
                <w:bCs/>
                <w:color w:val="000000"/>
                <w:szCs w:val="21"/>
              </w:rPr>
              <w:t>入党日期</w:t>
            </w:r>
          </w:p>
          <w:p>
            <w:pPr>
              <w:widowControl/>
              <w:spacing w:line="400" w:lineRule="exact"/>
              <w:jc w:val="center"/>
              <w:rPr>
                <w:rFonts w:ascii="仿宋" w:hAnsi="仿宋" w:eastAsia="仿宋" w:cs="宋体"/>
                <w:b/>
                <w:bCs/>
                <w:color w:val="000000"/>
                <w:szCs w:val="21"/>
              </w:rPr>
            </w:pPr>
            <w:r>
              <w:rPr>
                <w:rFonts w:hint="eastAsia" w:ascii="仿宋" w:hAnsi="仿宋" w:eastAsia="仿宋" w:cs="宋体"/>
                <w:b/>
                <w:bCs/>
                <w:color w:val="000000"/>
                <w:szCs w:val="21"/>
              </w:rPr>
              <w:t>（年月日）</w:t>
            </w:r>
          </w:p>
        </w:tc>
        <w:tc>
          <w:tcPr>
            <w:tcW w:w="848"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rPr>
            </w:pPr>
            <w:r>
              <w:rPr>
                <w:rFonts w:hint="eastAsia" w:ascii="仿宋" w:hAnsi="仿宋" w:eastAsia="仿宋" w:cs="宋体"/>
                <w:b/>
                <w:bCs/>
                <w:color w:val="000000"/>
                <w:szCs w:val="21"/>
              </w:rPr>
              <w:t>集中学习情况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642" w:type="dxa"/>
            <w:tcBorders>
              <w:top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r>
              <w:rPr>
                <w:rFonts w:hint="eastAsia" w:ascii="仿宋" w:hAnsi="仿宋" w:eastAsia="仿宋" w:cs="宋体"/>
                <w:color w:val="000000"/>
                <w:szCs w:val="21"/>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 w:val="16"/>
                <w:szCs w:val="16"/>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r>
              <w:rPr>
                <w:rFonts w:hint="eastAsia" w:ascii="仿宋" w:hAnsi="仿宋" w:eastAsia="仿宋" w:cs="宋体"/>
                <w:color w:val="000000"/>
                <w:szCs w:val="21"/>
              </w:rPr>
              <w:t>已完成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642" w:type="dxa"/>
            <w:tcBorders>
              <w:top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r>
              <w:rPr>
                <w:rFonts w:hint="eastAsia" w:ascii="仿宋" w:hAnsi="仿宋" w:eastAsia="仿宋" w:cs="宋体"/>
                <w:color w:val="000000"/>
                <w:szCs w:val="21"/>
              </w:rPr>
              <w:t>2</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 w:val="16"/>
                <w:szCs w:val="16"/>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r>
              <w:rPr>
                <w:rFonts w:hint="eastAsia" w:ascii="仿宋" w:hAnsi="仿宋" w:eastAsia="仿宋" w:cs="宋体"/>
                <w:color w:val="000000"/>
                <w:szCs w:val="21"/>
              </w:rPr>
              <w:t>已完成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642" w:type="dxa"/>
            <w:tcBorders>
              <w:top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r>
              <w:rPr>
                <w:rFonts w:hint="eastAsia" w:ascii="仿宋" w:hAnsi="仿宋" w:eastAsia="仿宋" w:cs="宋体"/>
                <w:color w:val="000000"/>
                <w:szCs w:val="21"/>
              </w:rPr>
              <w:t>3</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 w:val="16"/>
                <w:szCs w:val="16"/>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r>
              <w:rPr>
                <w:rFonts w:hint="eastAsia" w:ascii="仿宋" w:hAnsi="仿宋" w:eastAsia="仿宋" w:cs="宋体"/>
                <w:color w:val="000000"/>
                <w:szCs w:val="21"/>
              </w:rPr>
              <w:t>已完成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642" w:type="dxa"/>
            <w:tcBorders>
              <w:top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r>
              <w:rPr>
                <w:rFonts w:hint="eastAsia" w:ascii="仿宋" w:hAnsi="仿宋" w:eastAsia="仿宋" w:cs="宋体"/>
                <w:color w:val="000000"/>
                <w:szCs w:val="21"/>
              </w:rPr>
              <w:t>4</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 w:val="16"/>
                <w:szCs w:val="16"/>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r>
              <w:rPr>
                <w:rFonts w:hint="eastAsia" w:ascii="仿宋" w:hAnsi="仿宋" w:eastAsia="仿宋" w:cs="宋体"/>
                <w:color w:val="000000"/>
                <w:szCs w:val="21"/>
              </w:rPr>
              <w:t>已完成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642" w:type="dxa"/>
            <w:tcBorders>
              <w:top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r>
              <w:rPr>
                <w:rFonts w:hint="eastAsia" w:ascii="仿宋" w:hAnsi="仿宋" w:eastAsia="仿宋" w:cs="宋体"/>
                <w:color w:val="000000"/>
                <w:szCs w:val="21"/>
              </w:rPr>
              <w:t>5</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 w:val="16"/>
                <w:szCs w:val="16"/>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r>
              <w:rPr>
                <w:rFonts w:hint="eastAsia" w:ascii="仿宋" w:hAnsi="仿宋" w:eastAsia="仿宋" w:cs="宋体"/>
                <w:color w:val="000000"/>
                <w:szCs w:val="21"/>
              </w:rPr>
              <w:t>已完成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642" w:type="dxa"/>
            <w:tcBorders>
              <w:top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宋体"/>
                <w:color w:val="000000"/>
                <w:szCs w:val="21"/>
              </w:rPr>
            </w:pPr>
            <w:r>
              <w:rPr>
                <w:rFonts w:hint="eastAsia" w:ascii="仿宋" w:hAnsi="仿宋" w:eastAsia="仿宋" w:cs="宋体"/>
                <w:color w:val="000000"/>
                <w:szCs w:val="21"/>
              </w:rPr>
              <w:t>6</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宋体"/>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 w:val="16"/>
                <w:szCs w:val="16"/>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 w:val="16"/>
                <w:szCs w:val="16"/>
              </w:rPr>
            </w:pP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宋体"/>
                <w:color w:val="000000"/>
                <w:szCs w:val="21"/>
              </w:rPr>
            </w:pPr>
            <w:r>
              <w:rPr>
                <w:rFonts w:hint="eastAsia" w:ascii="仿宋" w:hAnsi="仿宋" w:eastAsia="仿宋" w:cs="宋体"/>
                <w:color w:val="000000"/>
                <w:szCs w:val="21"/>
              </w:rPr>
              <w:t>已完成</w:t>
            </w:r>
          </w:p>
        </w:tc>
      </w:tr>
    </w:tbl>
    <w:p/>
    <w:sectPr>
      <w:pgSz w:w="11906" w:h="16838"/>
      <w:pgMar w:top="1134" w:right="1274"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wYjc3MTdiMDA1YjkzNTI1NTc5ZTc0MTQ4NGRkOWUifQ=="/>
  </w:docVars>
  <w:rsids>
    <w:rsidRoot w:val="00B62980"/>
    <w:rsid w:val="000122F0"/>
    <w:rsid w:val="0008595F"/>
    <w:rsid w:val="001D32BC"/>
    <w:rsid w:val="001F6541"/>
    <w:rsid w:val="0031114B"/>
    <w:rsid w:val="00312803"/>
    <w:rsid w:val="00512F4A"/>
    <w:rsid w:val="008346C9"/>
    <w:rsid w:val="0092195B"/>
    <w:rsid w:val="00B62980"/>
    <w:rsid w:val="00C04FA4"/>
    <w:rsid w:val="00C95C6D"/>
    <w:rsid w:val="00D66776"/>
    <w:rsid w:val="00DE036A"/>
    <w:rsid w:val="1B1D6183"/>
    <w:rsid w:val="274970E3"/>
    <w:rsid w:val="60E532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2"/>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6"/>
    <w:link w:val="3"/>
    <w:semiHidden/>
    <w:uiPriority w:val="99"/>
    <w:rPr>
      <w:rFonts w:asciiTheme="minorHAnsi" w:hAnsiTheme="minorHAnsi" w:eastAsiaTheme="minorEastAsia" w:cstheme="minorBidi"/>
      <w:kern w:val="2"/>
      <w:sz w:val="18"/>
      <w:szCs w:val="18"/>
    </w:rPr>
  </w:style>
  <w:style w:type="character" w:customStyle="1" w:styleId="9">
    <w:name w:val="页脚 Char"/>
    <w:basedOn w:val="6"/>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576</Words>
  <Characters>712</Characters>
  <Lines>5</Lines>
  <Paragraphs>1</Paragraphs>
  <TotalTime>73</TotalTime>
  <ScaleCrop>false</ScaleCrop>
  <LinksUpToDate>false</LinksUpToDate>
  <CharactersWithSpaces>718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2019-09-12T08:53:00Z</dcterms:created>
  <dc:creator>zyz</dc:creator>
  <cp:lastModifiedBy>宸CL</cp:lastModifiedBy>
  <cp:lastPrinted>2021-06-21T02:04:00Z</cp:lastPrinted>
  <dcterms:modified xsi:type="dcterms:W3CDTF">2022-08-16T08:09:10Z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DAA30702B0014746A8D58B6A0E78EDF7</vt:lpwstr>
  </property>
</Properties>
</file>